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30" w:rsidRDefault="002D7330" w:rsidP="002D73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2D7330" w:rsidRDefault="002D7330" w:rsidP="002D7330">
      <w:pPr>
        <w:rPr>
          <w:b/>
          <w:sz w:val="28"/>
          <w:szCs w:val="28"/>
        </w:rPr>
      </w:pPr>
      <w:r w:rsidRPr="002D7330">
        <w:rPr>
          <w:b/>
          <w:sz w:val="28"/>
          <w:szCs w:val="28"/>
          <w:lang w:val="en-US"/>
        </w:rPr>
        <w:t>I</w:t>
      </w:r>
      <w:r w:rsidRPr="002D7330">
        <w:rPr>
          <w:b/>
          <w:sz w:val="28"/>
          <w:szCs w:val="28"/>
        </w:rPr>
        <w:t xml:space="preserve">. Какие виды отеков выделяют по </w:t>
      </w:r>
      <w:proofErr w:type="gramStart"/>
      <w:r w:rsidRPr="002D7330">
        <w:rPr>
          <w:b/>
          <w:sz w:val="28"/>
          <w:szCs w:val="28"/>
        </w:rPr>
        <w:t>этиологии  и</w:t>
      </w:r>
      <w:proofErr w:type="gramEnd"/>
      <w:r w:rsidRPr="002D7330">
        <w:rPr>
          <w:b/>
          <w:sz w:val="28"/>
          <w:szCs w:val="28"/>
        </w:rPr>
        <w:t xml:space="preserve"> локализации?</w:t>
      </w:r>
    </w:p>
    <w:p w:rsidR="002D7330" w:rsidRDefault="002D7330" w:rsidP="002D733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D73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Вставьте пропущенные термины</w:t>
      </w:r>
    </w:p>
    <w:p w:rsidR="002D7330" w:rsidRPr="002D7330" w:rsidRDefault="002D7330" w:rsidP="002D7330">
      <w:pPr>
        <w:rPr>
          <w:b/>
          <w:sz w:val="28"/>
          <w:szCs w:val="28"/>
        </w:rPr>
      </w:pPr>
    </w:p>
    <w:p w:rsidR="002D7330" w:rsidRDefault="002D7330" w:rsidP="002D73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Структурные изменения клеток и тканей организма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D7330" w:rsidRDefault="002D7330" w:rsidP="002D73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Альтерация представлена патологическими процессами: … и …</w:t>
      </w:r>
    </w:p>
    <w:p w:rsidR="002D7330" w:rsidRDefault="002D7330" w:rsidP="002D73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Состояние, приводящее к развитию дистрофии, при котором организм не получает пищевых продуктов …</w:t>
      </w:r>
    </w:p>
    <w:p w:rsidR="002D7330" w:rsidRDefault="002D7330" w:rsidP="002D73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 локализации дистрофии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 </w:t>
      </w:r>
    </w:p>
    <w:p w:rsidR="002D7330" w:rsidRDefault="002D7330" w:rsidP="002D7330">
      <w:pPr>
        <w:ind w:left="786"/>
        <w:rPr>
          <w:sz w:val="28"/>
          <w:szCs w:val="28"/>
        </w:rPr>
      </w:pPr>
      <w:r>
        <w:rPr>
          <w:sz w:val="28"/>
          <w:szCs w:val="28"/>
        </w:rPr>
        <w:t>1)… 2)… 3)…</w:t>
      </w:r>
    </w:p>
    <w:p w:rsidR="002D7330" w:rsidRDefault="002D7330" w:rsidP="002D73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паренхиматозным белковым дистрофиям относятся …</w:t>
      </w:r>
    </w:p>
    <w:p w:rsidR="002D7330" w:rsidRDefault="002D7330" w:rsidP="002D7330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Общая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гиперкератинизация</w:t>
      </w:r>
      <w:proofErr w:type="spellEnd"/>
      <w:r>
        <w:rPr>
          <w:sz w:val="28"/>
          <w:szCs w:val="28"/>
        </w:rPr>
        <w:t xml:space="preserve"> кожи называется …</w:t>
      </w:r>
    </w:p>
    <w:p w:rsidR="002D7330" w:rsidRDefault="002D7330" w:rsidP="002D73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Ороговение многослойного плоского </w:t>
      </w:r>
      <w:proofErr w:type="spellStart"/>
      <w:r>
        <w:rPr>
          <w:sz w:val="28"/>
          <w:szCs w:val="28"/>
        </w:rPr>
        <w:t>неороговевающего</w:t>
      </w:r>
      <w:proofErr w:type="spellEnd"/>
      <w:r>
        <w:rPr>
          <w:sz w:val="28"/>
          <w:szCs w:val="28"/>
        </w:rPr>
        <w:t xml:space="preserve"> эпителия называется …</w:t>
      </w:r>
    </w:p>
    <w:p w:rsidR="002D7330" w:rsidRDefault="002D7330" w:rsidP="002D73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«Тигровое сердце» это пример … дистрофии.</w:t>
      </w:r>
    </w:p>
    <w:p w:rsidR="002D7330" w:rsidRDefault="002D7330" w:rsidP="002D73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Увеличение массы нейтрального жира в организме – это …</w:t>
      </w:r>
    </w:p>
    <w:p w:rsidR="002D7330" w:rsidRDefault="002D7330" w:rsidP="002D73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Крайняя степень истощения называется …</w:t>
      </w:r>
    </w:p>
    <w:p w:rsidR="002D7330" w:rsidRDefault="002D7330" w:rsidP="002D73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Избыточное отложение </w:t>
      </w:r>
      <w:proofErr w:type="spellStart"/>
      <w:r>
        <w:rPr>
          <w:sz w:val="28"/>
          <w:szCs w:val="28"/>
        </w:rPr>
        <w:t>гемосидерина</w:t>
      </w:r>
      <w:proofErr w:type="spellEnd"/>
      <w:r>
        <w:rPr>
          <w:sz w:val="28"/>
          <w:szCs w:val="28"/>
        </w:rPr>
        <w:t xml:space="preserve"> называется …</w:t>
      </w:r>
    </w:p>
    <w:p w:rsidR="002D7330" w:rsidRDefault="002D7330" w:rsidP="002D73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избыточном накоплении билирубина в плазме крови развивается …</w:t>
      </w:r>
    </w:p>
    <w:p w:rsidR="002D7330" w:rsidRDefault="002D7330" w:rsidP="002D7330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При нарушении  оттока желчи, связанным с наличием камней в желчных протоках, развивается … желтуха.</w:t>
      </w:r>
      <w:proofErr w:type="gramEnd"/>
    </w:p>
    <w:p w:rsidR="002D7330" w:rsidRDefault="002D7330" w:rsidP="002D7330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гипомеланоз</w:t>
      </w:r>
      <w:proofErr w:type="spellEnd"/>
      <w:r>
        <w:rPr>
          <w:sz w:val="28"/>
          <w:szCs w:val="28"/>
        </w:rPr>
        <w:t xml:space="preserve">, связанный с генетическим отсутствием фермента </w:t>
      </w:r>
      <w:proofErr w:type="spellStart"/>
      <w:r>
        <w:rPr>
          <w:sz w:val="28"/>
          <w:szCs w:val="28"/>
        </w:rPr>
        <w:t>тирозиназы</w:t>
      </w:r>
      <w:proofErr w:type="spellEnd"/>
      <w:r>
        <w:rPr>
          <w:sz w:val="28"/>
          <w:szCs w:val="28"/>
        </w:rPr>
        <w:t xml:space="preserve"> – это …</w:t>
      </w:r>
    </w:p>
    <w:p w:rsidR="002D7330" w:rsidRDefault="002D7330" w:rsidP="002D7330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гипермеланоз</w:t>
      </w:r>
      <w:proofErr w:type="spellEnd"/>
      <w:r>
        <w:rPr>
          <w:sz w:val="28"/>
          <w:szCs w:val="28"/>
        </w:rPr>
        <w:t xml:space="preserve"> возникает при нарушении функции надпочечников, которое называется …</w:t>
      </w:r>
    </w:p>
    <w:p w:rsidR="002D7330" w:rsidRDefault="002D7330" w:rsidP="002D7330">
      <w:pPr>
        <w:rPr>
          <w:sz w:val="28"/>
          <w:szCs w:val="28"/>
        </w:rPr>
      </w:pPr>
    </w:p>
    <w:p w:rsidR="002D7330" w:rsidRDefault="002D7330" w:rsidP="002D7330">
      <w:pPr>
        <w:rPr>
          <w:sz w:val="28"/>
          <w:szCs w:val="28"/>
        </w:rPr>
      </w:pPr>
    </w:p>
    <w:p w:rsidR="002D7330" w:rsidRDefault="002D7330" w:rsidP="002D7330">
      <w:pPr>
        <w:rPr>
          <w:sz w:val="28"/>
          <w:szCs w:val="28"/>
        </w:rPr>
      </w:pPr>
    </w:p>
    <w:p w:rsidR="002D7330" w:rsidRDefault="002D7330" w:rsidP="002D73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2D7330" w:rsidRPr="002D7330" w:rsidRDefault="002D7330" w:rsidP="002D733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Какие виды желтухи выделяют по этиологии?</w:t>
      </w:r>
    </w:p>
    <w:p w:rsidR="002D7330" w:rsidRPr="002D7330" w:rsidRDefault="002D7330" w:rsidP="002D733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2D7330">
        <w:rPr>
          <w:b/>
          <w:sz w:val="28"/>
          <w:szCs w:val="28"/>
          <w:lang w:val="en-US"/>
        </w:rPr>
        <w:t>II</w:t>
      </w:r>
      <w:r w:rsidRPr="002D73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Вставьте пропущенные термины</w:t>
      </w:r>
    </w:p>
    <w:p w:rsidR="002D7330" w:rsidRDefault="002D7330" w:rsidP="002D7330">
      <w:pPr>
        <w:rPr>
          <w:sz w:val="28"/>
          <w:szCs w:val="28"/>
        </w:rPr>
      </w:pPr>
    </w:p>
    <w:p w:rsidR="002D7330" w:rsidRPr="002D7330" w:rsidRDefault="002D7330" w:rsidP="002D7330">
      <w:pPr>
        <w:pStyle w:val="a3"/>
        <w:numPr>
          <w:ilvl w:val="1"/>
          <w:numId w:val="1"/>
        </w:numPr>
        <w:rPr>
          <w:sz w:val="28"/>
          <w:szCs w:val="28"/>
        </w:rPr>
      </w:pPr>
      <w:r w:rsidRPr="002D7330">
        <w:rPr>
          <w:sz w:val="28"/>
          <w:szCs w:val="28"/>
        </w:rPr>
        <w:t xml:space="preserve">Местный </w:t>
      </w:r>
      <w:proofErr w:type="spellStart"/>
      <w:r w:rsidRPr="002D7330">
        <w:rPr>
          <w:sz w:val="28"/>
          <w:szCs w:val="28"/>
        </w:rPr>
        <w:t>гипомеланоз</w:t>
      </w:r>
      <w:proofErr w:type="spellEnd"/>
      <w:r w:rsidRPr="002D7330">
        <w:rPr>
          <w:sz w:val="28"/>
          <w:szCs w:val="28"/>
        </w:rPr>
        <w:t xml:space="preserve"> характеризуется появление белых пятен на коже – это …</w:t>
      </w:r>
    </w:p>
    <w:p w:rsidR="002D7330" w:rsidRPr="002D7330" w:rsidRDefault="002D7330" w:rsidP="002D7330">
      <w:pPr>
        <w:pStyle w:val="a3"/>
        <w:numPr>
          <w:ilvl w:val="1"/>
          <w:numId w:val="1"/>
        </w:numPr>
        <w:rPr>
          <w:sz w:val="28"/>
          <w:szCs w:val="28"/>
        </w:rPr>
      </w:pPr>
      <w:r w:rsidRPr="002D7330">
        <w:rPr>
          <w:sz w:val="28"/>
          <w:szCs w:val="28"/>
        </w:rPr>
        <w:t>При гиповитаминозе</w:t>
      </w:r>
      <w:proofErr w:type="gramStart"/>
      <w:r w:rsidRPr="002D7330">
        <w:rPr>
          <w:sz w:val="28"/>
          <w:szCs w:val="28"/>
        </w:rPr>
        <w:t xml:space="preserve"> Д</w:t>
      </w:r>
      <w:proofErr w:type="gramEnd"/>
      <w:r w:rsidRPr="002D7330">
        <w:rPr>
          <w:sz w:val="28"/>
          <w:szCs w:val="28"/>
        </w:rPr>
        <w:t xml:space="preserve"> развивается …</w:t>
      </w:r>
    </w:p>
    <w:p w:rsidR="002D7330" w:rsidRPr="002D7330" w:rsidRDefault="002D7330" w:rsidP="002D7330">
      <w:pPr>
        <w:pStyle w:val="a3"/>
        <w:numPr>
          <w:ilvl w:val="1"/>
          <w:numId w:val="1"/>
        </w:numPr>
        <w:rPr>
          <w:sz w:val="28"/>
          <w:szCs w:val="28"/>
        </w:rPr>
      </w:pPr>
      <w:r w:rsidRPr="002D7330">
        <w:rPr>
          <w:sz w:val="28"/>
          <w:szCs w:val="28"/>
        </w:rPr>
        <w:t xml:space="preserve">Заболевание, связанное с нарушением обмена мочевой кислоты называется …, при этом соли мочевой кислоты преимущественно откладываются </w:t>
      </w:r>
      <w:proofErr w:type="gramStart"/>
      <w:r w:rsidRPr="002D7330">
        <w:rPr>
          <w:sz w:val="28"/>
          <w:szCs w:val="28"/>
        </w:rPr>
        <w:t>в</w:t>
      </w:r>
      <w:proofErr w:type="gramEnd"/>
      <w:r w:rsidRPr="002D7330">
        <w:rPr>
          <w:sz w:val="28"/>
          <w:szCs w:val="28"/>
        </w:rPr>
        <w:t xml:space="preserve"> …</w:t>
      </w:r>
    </w:p>
    <w:p w:rsidR="002D7330" w:rsidRPr="002D7330" w:rsidRDefault="002D7330" w:rsidP="002D7330">
      <w:pPr>
        <w:pStyle w:val="a3"/>
        <w:numPr>
          <w:ilvl w:val="1"/>
          <w:numId w:val="1"/>
        </w:numPr>
        <w:rPr>
          <w:sz w:val="28"/>
          <w:szCs w:val="28"/>
        </w:rPr>
      </w:pPr>
      <w:r w:rsidRPr="002D7330">
        <w:rPr>
          <w:sz w:val="28"/>
          <w:szCs w:val="28"/>
        </w:rPr>
        <w:t>Сростки солей, образующиеся в полостях и протоках организма человека – это …</w:t>
      </w:r>
    </w:p>
    <w:p w:rsidR="002D7330" w:rsidRPr="002D7330" w:rsidRDefault="002D7330" w:rsidP="002D7330">
      <w:pPr>
        <w:pStyle w:val="a3"/>
        <w:numPr>
          <w:ilvl w:val="1"/>
          <w:numId w:val="1"/>
        </w:numPr>
        <w:rPr>
          <w:sz w:val="28"/>
          <w:szCs w:val="28"/>
        </w:rPr>
      </w:pPr>
      <w:r w:rsidRPr="002D7330">
        <w:rPr>
          <w:sz w:val="28"/>
          <w:szCs w:val="28"/>
        </w:rPr>
        <w:t xml:space="preserve">Слоистые, </w:t>
      </w:r>
      <w:proofErr w:type="spellStart"/>
      <w:r w:rsidRPr="002D7330">
        <w:rPr>
          <w:sz w:val="28"/>
          <w:szCs w:val="28"/>
        </w:rPr>
        <w:t>медленноформирующиеся</w:t>
      </w:r>
      <w:proofErr w:type="spellEnd"/>
      <w:r w:rsidRPr="002D7330">
        <w:rPr>
          <w:sz w:val="28"/>
          <w:szCs w:val="28"/>
        </w:rPr>
        <w:t xml:space="preserve"> камни называются …</w:t>
      </w:r>
    </w:p>
    <w:p w:rsidR="002D7330" w:rsidRPr="002D7330" w:rsidRDefault="002D7330" w:rsidP="002D7330">
      <w:pPr>
        <w:pStyle w:val="a3"/>
        <w:numPr>
          <w:ilvl w:val="1"/>
          <w:numId w:val="1"/>
        </w:numPr>
        <w:rPr>
          <w:sz w:val="28"/>
          <w:szCs w:val="28"/>
        </w:rPr>
      </w:pPr>
      <w:r w:rsidRPr="002D7330">
        <w:rPr>
          <w:sz w:val="28"/>
          <w:szCs w:val="28"/>
        </w:rPr>
        <w:t>Лучистые,  растут быстро … камни.</w:t>
      </w:r>
    </w:p>
    <w:p w:rsidR="002D7330" w:rsidRPr="002D7330" w:rsidRDefault="002D7330" w:rsidP="002D7330">
      <w:pPr>
        <w:pStyle w:val="a3"/>
        <w:numPr>
          <w:ilvl w:val="1"/>
          <w:numId w:val="1"/>
        </w:numPr>
        <w:rPr>
          <w:sz w:val="28"/>
          <w:szCs w:val="28"/>
        </w:rPr>
      </w:pPr>
      <w:r w:rsidRPr="002D7330">
        <w:rPr>
          <w:sz w:val="28"/>
          <w:szCs w:val="28"/>
        </w:rPr>
        <w:t>При движении камней и закупорке протоков развивается острое состояние - …</w:t>
      </w:r>
    </w:p>
    <w:p w:rsidR="002D7330" w:rsidRPr="002D7330" w:rsidRDefault="002D7330" w:rsidP="002D7330">
      <w:pPr>
        <w:pStyle w:val="a3"/>
        <w:numPr>
          <w:ilvl w:val="1"/>
          <w:numId w:val="1"/>
        </w:numPr>
        <w:rPr>
          <w:sz w:val="28"/>
          <w:szCs w:val="28"/>
        </w:rPr>
      </w:pPr>
      <w:r w:rsidRPr="002D7330">
        <w:rPr>
          <w:sz w:val="28"/>
          <w:szCs w:val="28"/>
        </w:rPr>
        <w:t>Снижение уровня калия называется … и сопровождается …</w:t>
      </w:r>
    </w:p>
    <w:p w:rsidR="002D7330" w:rsidRPr="002D7330" w:rsidRDefault="002D7330" w:rsidP="002D7330">
      <w:pPr>
        <w:pStyle w:val="a3"/>
        <w:numPr>
          <w:ilvl w:val="1"/>
          <w:numId w:val="1"/>
        </w:numPr>
        <w:rPr>
          <w:sz w:val="28"/>
          <w:szCs w:val="28"/>
        </w:rPr>
      </w:pPr>
      <w:r w:rsidRPr="002D7330">
        <w:rPr>
          <w:sz w:val="28"/>
          <w:szCs w:val="28"/>
        </w:rPr>
        <w:t xml:space="preserve">в норме </w:t>
      </w:r>
      <w:proofErr w:type="spellStart"/>
      <w:r w:rsidRPr="002D7330">
        <w:rPr>
          <w:sz w:val="28"/>
          <w:szCs w:val="28"/>
        </w:rPr>
        <w:t>рН</w:t>
      </w:r>
      <w:proofErr w:type="spellEnd"/>
      <w:r w:rsidRPr="002D7330">
        <w:rPr>
          <w:sz w:val="28"/>
          <w:szCs w:val="28"/>
        </w:rPr>
        <w:t xml:space="preserve"> составляет …, при сдвиге </w:t>
      </w:r>
      <w:proofErr w:type="spellStart"/>
      <w:r w:rsidRPr="002D7330">
        <w:rPr>
          <w:sz w:val="28"/>
          <w:szCs w:val="28"/>
        </w:rPr>
        <w:t>рН</w:t>
      </w:r>
      <w:proofErr w:type="spellEnd"/>
      <w:r w:rsidRPr="002D7330">
        <w:rPr>
          <w:sz w:val="28"/>
          <w:szCs w:val="28"/>
        </w:rPr>
        <w:t xml:space="preserve"> ниже развивается …, выше …</w:t>
      </w:r>
    </w:p>
    <w:p w:rsidR="002D7330" w:rsidRPr="002D7330" w:rsidRDefault="002D7330" w:rsidP="002D7330">
      <w:pPr>
        <w:pStyle w:val="a3"/>
        <w:numPr>
          <w:ilvl w:val="1"/>
          <w:numId w:val="1"/>
        </w:numPr>
        <w:rPr>
          <w:sz w:val="28"/>
          <w:szCs w:val="28"/>
        </w:rPr>
      </w:pPr>
      <w:r w:rsidRPr="002D7330">
        <w:rPr>
          <w:sz w:val="28"/>
          <w:szCs w:val="28"/>
        </w:rPr>
        <w:t>Крайняя степень обезвоживания  называется …</w:t>
      </w:r>
    </w:p>
    <w:p w:rsidR="002D7330" w:rsidRPr="002D7330" w:rsidRDefault="002D7330" w:rsidP="002D7330">
      <w:pPr>
        <w:pStyle w:val="a3"/>
        <w:numPr>
          <w:ilvl w:val="1"/>
          <w:numId w:val="1"/>
        </w:numPr>
        <w:rPr>
          <w:sz w:val="28"/>
          <w:szCs w:val="28"/>
        </w:rPr>
      </w:pPr>
      <w:r w:rsidRPr="002D7330">
        <w:rPr>
          <w:sz w:val="28"/>
          <w:szCs w:val="28"/>
        </w:rPr>
        <w:t>Накопление избыточной жидкости вне сосудов – это …</w:t>
      </w:r>
    </w:p>
    <w:p w:rsidR="002D7330" w:rsidRPr="002D7330" w:rsidRDefault="002D7330" w:rsidP="002D7330">
      <w:pPr>
        <w:pStyle w:val="a3"/>
        <w:numPr>
          <w:ilvl w:val="1"/>
          <w:numId w:val="1"/>
        </w:numPr>
        <w:rPr>
          <w:sz w:val="28"/>
          <w:szCs w:val="28"/>
        </w:rPr>
      </w:pPr>
      <w:r w:rsidRPr="002D7330">
        <w:rPr>
          <w:sz w:val="28"/>
          <w:szCs w:val="28"/>
        </w:rPr>
        <w:t>… - накопление жидкости в подкожной клетчатке.</w:t>
      </w:r>
    </w:p>
    <w:p w:rsidR="002D7330" w:rsidRPr="002D7330" w:rsidRDefault="002D7330" w:rsidP="002D7330">
      <w:pPr>
        <w:ind w:left="426"/>
        <w:rPr>
          <w:sz w:val="28"/>
          <w:szCs w:val="28"/>
        </w:rPr>
      </w:pPr>
      <w:r>
        <w:rPr>
          <w:sz w:val="28"/>
          <w:szCs w:val="28"/>
        </w:rPr>
        <w:t>13.</w:t>
      </w:r>
      <w:r w:rsidRPr="002D7330">
        <w:rPr>
          <w:sz w:val="28"/>
          <w:szCs w:val="28"/>
        </w:rPr>
        <w:t>… накопление жидкости в плевральной полости.</w:t>
      </w:r>
    </w:p>
    <w:p w:rsidR="002D7330" w:rsidRPr="002D7330" w:rsidRDefault="002D7330" w:rsidP="002D7330">
      <w:pPr>
        <w:pStyle w:val="a3"/>
        <w:numPr>
          <w:ilvl w:val="0"/>
          <w:numId w:val="3"/>
        </w:numPr>
        <w:rPr>
          <w:sz w:val="28"/>
          <w:szCs w:val="28"/>
        </w:rPr>
      </w:pPr>
      <w:r w:rsidRPr="002D7330">
        <w:rPr>
          <w:sz w:val="28"/>
          <w:szCs w:val="28"/>
        </w:rPr>
        <w:t>… накопление жидкости в брюшной полости.</w:t>
      </w:r>
    </w:p>
    <w:p w:rsidR="002D7330" w:rsidRPr="002D7330" w:rsidRDefault="002D7330" w:rsidP="002D7330">
      <w:pPr>
        <w:pStyle w:val="a3"/>
        <w:numPr>
          <w:ilvl w:val="0"/>
          <w:numId w:val="3"/>
        </w:numPr>
        <w:rPr>
          <w:sz w:val="28"/>
          <w:szCs w:val="28"/>
        </w:rPr>
      </w:pPr>
      <w:r w:rsidRPr="002D7330">
        <w:rPr>
          <w:sz w:val="28"/>
          <w:szCs w:val="28"/>
        </w:rPr>
        <w:t>… накопление жидкости в околосердечной полости.</w:t>
      </w:r>
    </w:p>
    <w:p w:rsidR="00D60EFE" w:rsidRDefault="00D60EFE" w:rsidP="002D7330"/>
    <w:sectPr w:rsidR="00D60EFE" w:rsidSect="002D733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49C3"/>
    <w:multiLevelType w:val="hybridMultilevel"/>
    <w:tmpl w:val="7DA6DB04"/>
    <w:lvl w:ilvl="0" w:tplc="55FAB77C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91644A"/>
    <w:multiLevelType w:val="hybridMultilevel"/>
    <w:tmpl w:val="2320C4F0"/>
    <w:lvl w:ilvl="0" w:tplc="71204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8418E"/>
    <w:multiLevelType w:val="hybridMultilevel"/>
    <w:tmpl w:val="EC3202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330"/>
    <w:rsid w:val="002D7330"/>
    <w:rsid w:val="00D6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1722</Characters>
  <Application>Microsoft Office Word</Application>
  <DocSecurity>0</DocSecurity>
  <Lines>14</Lines>
  <Paragraphs>4</Paragraphs>
  <ScaleCrop>false</ScaleCrop>
  <Company>*****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</dc:creator>
  <cp:keywords/>
  <dc:description/>
  <cp:lastModifiedBy>Macha</cp:lastModifiedBy>
  <cp:revision>3</cp:revision>
  <cp:lastPrinted>2012-09-21T04:26:00Z</cp:lastPrinted>
  <dcterms:created xsi:type="dcterms:W3CDTF">2012-09-21T04:17:00Z</dcterms:created>
  <dcterms:modified xsi:type="dcterms:W3CDTF">2012-09-21T04:27:00Z</dcterms:modified>
</cp:coreProperties>
</file>